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746"/>
        <w:gridCol w:w="2662"/>
        <w:gridCol w:w="2694"/>
        <w:gridCol w:w="1844"/>
      </w:tblGrid>
      <w:tr w:rsidR="009375AE" w:rsidRPr="00112126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I Semestr 2017/2018</w:t>
            </w:r>
          </w:p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4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  <w:lang w:val="pl-PL"/>
              </w:rPr>
              <w:t xml:space="preserve">Polska Społeczna Szkoła Sobotnia im. </w:t>
            </w:r>
            <w:r w:rsidRPr="00112126"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  <w:lang w:val="pl-PL"/>
              </w:rPr>
              <w:t xml:space="preserve">Janusza Korczaka we </w:t>
            </w:r>
            <w:proofErr w:type="spellStart"/>
            <w:r w:rsidRPr="00112126"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  <w:lang w:val="pl-PL"/>
              </w:rPr>
              <w:t>Fredrikstad</w:t>
            </w:r>
            <w:proofErr w:type="spellEnd"/>
          </w:p>
        </w:tc>
      </w:tr>
      <w:tr w:rsidR="009375AE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45B1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proofErr w:type="spellStart"/>
            <w:r>
              <w:rPr>
                <w:sz w:val="18"/>
                <w:szCs w:val="18"/>
              </w:rPr>
              <w:t>z</w:t>
            </w:r>
            <w:r w:rsidR="00DC2BEF">
              <w:rPr>
                <w:sz w:val="18"/>
                <w:szCs w:val="18"/>
              </w:rPr>
              <w:t>ajęć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Uwagi</w:t>
            </w:r>
            <w:proofErr w:type="spellEnd"/>
          </w:p>
        </w:tc>
      </w:tr>
      <w:tr w:rsidR="009375AE" w:rsidRPr="00C34E9F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Z</w:t>
            </w:r>
            <w:r w:rsid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ajęcia e</w:t>
            </w: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dukacyjne</w:t>
            </w:r>
            <w:r w:rsid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 od II </w:t>
            </w:r>
            <w:proofErr w:type="spellStart"/>
            <w:r w:rsid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godz.lek</w:t>
            </w:r>
            <w:proofErr w:type="spellEnd"/>
            <w:r w:rsid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E9F" w:rsidRPr="00C34E9F" w:rsidRDefault="00C34E9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 xml:space="preserve">9:30 </w:t>
            </w:r>
            <w:proofErr w:type="spellStart"/>
            <w:r w:rsidRPr="00C34E9F">
              <w:rPr>
                <w:sz w:val="18"/>
                <w:szCs w:val="18"/>
                <w:lang w:val="pl-PL"/>
              </w:rPr>
              <w:t>Akedemia</w:t>
            </w:r>
            <w:proofErr w:type="spellEnd"/>
            <w:r w:rsidRPr="00C34E9F">
              <w:rPr>
                <w:sz w:val="18"/>
                <w:szCs w:val="18"/>
                <w:lang w:val="pl-PL"/>
              </w:rPr>
              <w:t xml:space="preserve"> z okazji </w:t>
            </w:r>
            <w:proofErr w:type="spellStart"/>
            <w:r w:rsidRPr="00C34E9F">
              <w:rPr>
                <w:sz w:val="18"/>
                <w:szCs w:val="18"/>
                <w:lang w:val="pl-PL"/>
              </w:rPr>
              <w:t>Rozpoczecia</w:t>
            </w:r>
            <w:proofErr w:type="spellEnd"/>
            <w:r w:rsidRPr="00C34E9F">
              <w:rPr>
                <w:sz w:val="18"/>
                <w:szCs w:val="18"/>
                <w:lang w:val="pl-PL"/>
              </w:rPr>
              <w:t xml:space="preserve"> Roku Szk</w:t>
            </w:r>
            <w:r>
              <w:rPr>
                <w:sz w:val="18"/>
                <w:szCs w:val="18"/>
                <w:lang w:val="pl-PL"/>
              </w:rPr>
              <w:t>olnego</w:t>
            </w:r>
            <w:r w:rsidRPr="00C34E9F">
              <w:rPr>
                <w:sz w:val="18"/>
                <w:szCs w:val="18"/>
                <w:lang w:val="pl-PL"/>
              </w:rPr>
              <w:t xml:space="preserve">. </w:t>
            </w:r>
            <w:r>
              <w:rPr>
                <w:sz w:val="18"/>
                <w:szCs w:val="18"/>
                <w:lang w:val="pl-PL"/>
              </w:rPr>
              <w:t>20</w:t>
            </w:r>
            <w:r w:rsidRPr="00C34E9F">
              <w:rPr>
                <w:sz w:val="18"/>
                <w:szCs w:val="18"/>
                <w:lang w:val="pl-PL"/>
              </w:rPr>
              <w:t>17/</w:t>
            </w:r>
            <w:r>
              <w:rPr>
                <w:sz w:val="18"/>
                <w:szCs w:val="18"/>
                <w:lang w:val="pl-PL"/>
              </w:rPr>
              <w:t>20</w:t>
            </w:r>
            <w:r w:rsidRPr="00C34E9F">
              <w:rPr>
                <w:sz w:val="18"/>
                <w:szCs w:val="18"/>
                <w:lang w:val="pl-PL"/>
              </w:rPr>
              <w:t>18</w:t>
            </w:r>
          </w:p>
          <w:p w:rsidR="00C34E9F" w:rsidRDefault="00C34E9F">
            <w:pPr>
              <w:pStyle w:val="TableContents"/>
              <w:rPr>
                <w:sz w:val="18"/>
                <w:szCs w:val="18"/>
                <w:lang w:val="pl-PL"/>
              </w:rPr>
            </w:pPr>
          </w:p>
          <w:p w:rsidR="009375AE" w:rsidRPr="00C34E9F" w:rsidRDefault="00C34E9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Zebranie z rodzicami.</w:t>
            </w:r>
          </w:p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</w:tr>
      <w:tr w:rsidR="009375AE" w:rsidRPr="00C34E9F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16.09.2017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Zajęcia e</w:t>
            </w:r>
            <w:r w:rsidR="00DC2BEF"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dukacyjne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112126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Bezpłatne badania logopedyczne.</w:t>
            </w:r>
          </w:p>
        </w:tc>
      </w:tr>
      <w:tr w:rsidR="009375AE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30.09.2017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Z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</w:t>
            </w:r>
            <w:r w:rsidR="00DC2BE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dukacyjne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</w:t>
            </w:r>
            <w:proofErr w:type="spellStart"/>
            <w:proofErr w:type="gramStart"/>
            <w:r>
              <w:rPr>
                <w:sz w:val="18"/>
                <w:szCs w:val="18"/>
              </w:rPr>
              <w:t>Pasowanie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</w:t>
            </w:r>
            <w:r w:rsidR="00DC2BE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dukacyjne</w:t>
            </w:r>
            <w:proofErr w:type="spellEnd"/>
          </w:p>
          <w:p w:rsidR="00C34E9F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color w:val="9900FF"/>
                <w:sz w:val="18"/>
                <w:szCs w:val="18"/>
                <w:lang w:val="pl-PL"/>
              </w:rPr>
            </w:pPr>
            <w:r w:rsidRPr="00C34E9F">
              <w:rPr>
                <w:color w:val="9900FF"/>
                <w:sz w:val="18"/>
                <w:szCs w:val="18"/>
                <w:lang w:val="pl-PL"/>
              </w:rPr>
              <w:t>Polonijny Dzień Dw</w:t>
            </w:r>
            <w:r w:rsidR="00C34E9F">
              <w:rPr>
                <w:color w:val="9900FF"/>
                <w:sz w:val="18"/>
                <w:szCs w:val="18"/>
                <w:lang w:val="pl-PL"/>
              </w:rPr>
              <w:t>ujęz</w:t>
            </w:r>
            <w:r w:rsidRPr="00C34E9F">
              <w:rPr>
                <w:color w:val="9900FF"/>
                <w:sz w:val="18"/>
                <w:szCs w:val="18"/>
                <w:lang w:val="pl-PL"/>
              </w:rPr>
              <w:t>yczności</w:t>
            </w:r>
          </w:p>
          <w:p w:rsidR="009375AE" w:rsidRPr="00C34E9F" w:rsidRDefault="009375AE">
            <w:pPr>
              <w:pStyle w:val="TableContents"/>
              <w:rPr>
                <w:color w:val="9900FF"/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</w:t>
            </w:r>
            <w:r w:rsidR="00DC2BE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dukacyjne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RPr="00C34E9F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</w:t>
            </w:r>
            <w:r w:rsidR="00DC2BE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dukacyjne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12</w:t>
            </w: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:30Akademia z okazji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 Narodowego Święta Niepodległości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</w:tr>
      <w:tr w:rsidR="009375AE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</w:t>
            </w:r>
            <w:r w:rsidR="00DC2BE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dukacyjne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</w:t>
            </w:r>
            <w:r w:rsidR="00DC2BE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dukacyjne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RPr="00112126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16.12.2017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C34E9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Zajecia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 edukacyjne</w:t>
            </w:r>
            <w:r w:rsidR="00112126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 (I, II i III </w:t>
            </w:r>
            <w:proofErr w:type="spellStart"/>
            <w:proofErr w:type="gramStart"/>
            <w:r w:rsidR="00112126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godz.lekcyjna</w:t>
            </w:r>
            <w:proofErr w:type="spellEnd"/>
            <w:proofErr w:type="gramEnd"/>
            <w:r w:rsidR="00112126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112126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12:00 Jasełka, Koncert Kolęd, spotkanie z Mikołajem</w:t>
            </w:r>
            <w:r w:rsidR="00C34E9F"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- </w:t>
            </w:r>
            <w:r w:rsidR="00C34E9F"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impreza otwarta dla całej </w:t>
            </w:r>
            <w:proofErr w:type="spellStart"/>
            <w:r w:rsidR="00C34E9F"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Poloni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.</w:t>
            </w:r>
            <w:bookmarkStart w:id="0" w:name="_GoBack"/>
            <w:bookmarkEnd w:id="0"/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</w:tr>
      <w:tr w:rsidR="009375AE" w:rsidRPr="00112126" w:rsidT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</w:tr>
    </w:tbl>
    <w:p w:rsidR="009375AE" w:rsidRPr="00112126" w:rsidRDefault="009375AE">
      <w:pPr>
        <w:pStyle w:val="Standard"/>
        <w:rPr>
          <w:sz w:val="18"/>
          <w:szCs w:val="18"/>
          <w:lang w:val="pl-PL"/>
        </w:rPr>
      </w:pPr>
    </w:p>
    <w:p w:rsidR="009375AE" w:rsidRPr="00112126" w:rsidRDefault="009375AE">
      <w:pPr>
        <w:pStyle w:val="Standard"/>
        <w:rPr>
          <w:sz w:val="18"/>
          <w:szCs w:val="18"/>
          <w:lang w:val="pl-PL"/>
        </w:rPr>
      </w:pPr>
    </w:p>
    <w:p w:rsidR="009375AE" w:rsidRPr="00112126" w:rsidRDefault="009375AE">
      <w:pPr>
        <w:pStyle w:val="Standard"/>
        <w:rPr>
          <w:sz w:val="18"/>
          <w:szCs w:val="18"/>
          <w:lang w:val="pl-PL"/>
        </w:rPr>
      </w:pPr>
    </w:p>
    <w:tbl>
      <w:tblPr>
        <w:tblW w:w="9649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746"/>
        <w:gridCol w:w="2994"/>
        <w:gridCol w:w="2143"/>
        <w:gridCol w:w="2063"/>
      </w:tblGrid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112126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4871880</wp:posOffset>
                  </wp:positionH>
                  <wp:positionV relativeFrom="paragraph">
                    <wp:posOffset>-316080</wp:posOffset>
                  </wp:positionV>
                  <wp:extent cx="1150200" cy="204120"/>
                  <wp:effectExtent l="0" t="0" r="0" b="5430"/>
                  <wp:wrapNone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00" cy="20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proofErr w:type="spellStart"/>
            <w:r w:rsidRPr="00C34E9F">
              <w:rPr>
                <w:sz w:val="18"/>
                <w:szCs w:val="18"/>
                <w:lang w:val="pl-PL"/>
              </w:rPr>
              <w:t>IISemestr</w:t>
            </w:r>
            <w:proofErr w:type="spellEnd"/>
            <w:r w:rsidRPr="00C34E9F">
              <w:rPr>
                <w:sz w:val="18"/>
                <w:szCs w:val="18"/>
                <w:lang w:val="pl-PL"/>
              </w:rPr>
              <w:t xml:space="preserve"> 2017/2018</w:t>
            </w:r>
          </w:p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 xml:space="preserve">10 dni spotkań/ +2 dni </w:t>
            </w:r>
            <w:proofErr w:type="spellStart"/>
            <w:r w:rsidRPr="00C34E9F">
              <w:rPr>
                <w:sz w:val="18"/>
                <w:szCs w:val="18"/>
                <w:lang w:val="pl-PL"/>
              </w:rPr>
              <w:t>ewentulanie</w:t>
            </w:r>
            <w:proofErr w:type="spellEnd"/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</w:pPr>
            <w:r w:rsidRPr="00C34E9F"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  <w:lang w:val="pl-PL"/>
              </w:rPr>
              <w:t xml:space="preserve">Polska Społeczna Szkoła </w:t>
            </w:r>
            <w:r w:rsidRPr="00C34E9F"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  <w:lang w:val="pl-PL"/>
              </w:rPr>
              <w:t xml:space="preserve">Sobotnia im. </w:t>
            </w:r>
            <w:proofErr w:type="spellStart"/>
            <w:r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  <w:t>Janusza</w:t>
            </w:r>
            <w:proofErr w:type="spellEnd"/>
            <w:r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  <w:t>Korczaka</w:t>
            </w:r>
            <w:proofErr w:type="spellEnd"/>
            <w:r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  <w:t>we</w:t>
            </w:r>
            <w:proofErr w:type="spellEnd"/>
            <w:r>
              <w:rPr>
                <w:rFonts w:ascii="Georgia" w:eastAsia="Georgia" w:hAnsi="Georgia" w:cs="Georgia"/>
                <w:color w:val="CC0000"/>
                <w:kern w:val="0"/>
                <w:sz w:val="18"/>
                <w:szCs w:val="18"/>
              </w:rPr>
              <w:t xml:space="preserve"> Fredrikstad</w:t>
            </w: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Uwagi</w:t>
            </w:r>
            <w:proofErr w:type="spellEnd"/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27.01.2018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  <w:t xml:space="preserve"> Bal Karnawałowy- impreza otwarta dla całej Polonii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color w:val="9900FF"/>
                <w:sz w:val="18"/>
                <w:szCs w:val="18"/>
                <w:lang w:val="pl-PL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Ewentualne</w:t>
            </w:r>
            <w:proofErr w:type="spellEnd"/>
          </w:p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bez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logopedy</w:t>
            </w:r>
            <w:proofErr w:type="spellEnd"/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Valenynki</w:t>
            </w:r>
            <w:proofErr w:type="spellEnd"/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color w:val="9900FF"/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10.03.2018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</w:rPr>
              <w:t>Warszaty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</w:rPr>
              <w:t>wielkanocne</w:t>
            </w:r>
            <w:proofErr w:type="spellEnd"/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RP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C34E9F">
              <w:rPr>
                <w:sz w:val="18"/>
                <w:szCs w:val="18"/>
                <w:lang w:val="pl-PL"/>
              </w:rPr>
              <w:t>I Termin- Egzamin z języka polskiego</w:t>
            </w:r>
          </w:p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9:30-12:00</w:t>
            </w:r>
          </w:p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12:30-Apel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Dzień Flagi oraz obchody -Apel </w:t>
            </w:r>
            <w:proofErr w:type="spellStart"/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Swięta</w:t>
            </w:r>
            <w:proofErr w:type="spellEnd"/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 xml:space="preserve"> Konstytucji 3 Maja</w:t>
            </w: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Zajęcia</w:t>
            </w:r>
            <w:proofErr w:type="spellEnd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Edukacyjne</w:t>
            </w:r>
            <w:proofErr w:type="spellEnd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375AE" w:rsidRPr="00C34E9F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Zajęcia Edukacyjne</w:t>
            </w:r>
          </w:p>
          <w:p w:rsidR="009375AE" w:rsidRPr="00C34E9F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  <w:lang w:val="pl-PL"/>
              </w:rPr>
              <w:t>Uroczyste zakończenie roku szkolnego</w:t>
            </w:r>
          </w:p>
          <w:p w:rsidR="009375AE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  <w:kern w:val="0"/>
                <w:sz w:val="18"/>
                <w:szCs w:val="18"/>
              </w:rPr>
              <w:t>12-14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  <w:t>II termin Egzaminy z języka polskiego</w:t>
            </w: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9375AE">
            <w:pPr>
              <w:pStyle w:val="TableContents"/>
              <w:rPr>
                <w:sz w:val="18"/>
                <w:szCs w:val="18"/>
                <w:lang w:val="pl-PL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03.06.2018</w:t>
            </w: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Pr="00C34E9F" w:rsidRDefault="00DC2BEF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</w:pPr>
            <w:r w:rsidRPr="00C34E9F"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  <w:t xml:space="preserve">Piknik Rodzinny- impreza </w:t>
            </w:r>
            <w:r w:rsidRPr="00C34E9F">
              <w:rPr>
                <w:rFonts w:ascii="TimesNewRomanPSMT" w:eastAsia="TimesNewRomanPSMT" w:hAnsi="TimesNewRomanPSMT" w:cs="TimesNewRomanPSMT"/>
                <w:color w:val="9900FF"/>
                <w:kern w:val="0"/>
                <w:sz w:val="18"/>
                <w:szCs w:val="18"/>
                <w:lang w:val="pl-PL"/>
              </w:rPr>
              <w:t>otwarta dla całej Polonii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DC2BEF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Ewentualne</w:t>
            </w:r>
            <w:proofErr w:type="spellEnd"/>
          </w:p>
        </w:tc>
      </w:tr>
      <w:tr w:rsidR="009375AE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E" w:rsidRDefault="009375AE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9375AE" w:rsidRDefault="00DC2BEF">
      <w:pPr>
        <w:pStyle w:val="Standard"/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</w:pPr>
      <w:proofErr w:type="spellStart"/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>Religia</w:t>
      </w:r>
      <w:proofErr w:type="spellEnd"/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 xml:space="preserve"> Undervisningslørdager for skoleåret 2017/2018:</w:t>
      </w:r>
    </w:p>
    <w:p w:rsidR="009375AE" w:rsidRDefault="00DC2BEF">
      <w:pPr>
        <w:pStyle w:val="Standard"/>
        <w:autoSpaceDE w:val="0"/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</w:pPr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>9. september           9. desember</w:t>
      </w:r>
    </w:p>
    <w:p w:rsidR="009375AE" w:rsidRDefault="00DC2BEF">
      <w:pPr>
        <w:pStyle w:val="Standard"/>
        <w:autoSpaceDE w:val="0"/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</w:pPr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>23. september         6. januar</w:t>
      </w:r>
    </w:p>
    <w:p w:rsidR="009375AE" w:rsidRDefault="00DC2BEF">
      <w:pPr>
        <w:pStyle w:val="Standard"/>
        <w:autoSpaceDE w:val="0"/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</w:pPr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>14. oktober            10. februar</w:t>
      </w:r>
    </w:p>
    <w:p w:rsidR="009375AE" w:rsidRDefault="00DC2BEF">
      <w:pPr>
        <w:pStyle w:val="Standard"/>
        <w:autoSpaceDE w:val="0"/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</w:pPr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lastRenderedPageBreak/>
        <w:t>4. november           17. mars</w:t>
      </w:r>
    </w:p>
    <w:p w:rsidR="009375AE" w:rsidRDefault="00DC2BEF">
      <w:pPr>
        <w:pStyle w:val="Standard"/>
        <w:autoSpaceDE w:val="0"/>
        <w:rPr>
          <w:sz w:val="12"/>
          <w:szCs w:val="12"/>
        </w:rPr>
      </w:pPr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 xml:space="preserve">18. </w:t>
      </w:r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 xml:space="preserve">november         21. april 28 april </w:t>
      </w:r>
      <w:proofErr w:type="spellStart"/>
      <w:r>
        <w:rPr>
          <w:rFonts w:ascii="LucidaGrande" w:eastAsia="LucidaGrande" w:hAnsi="LucidaGrande" w:cs="LucidaGrande"/>
          <w:b/>
          <w:bCs/>
          <w:color w:val="222222"/>
          <w:kern w:val="0"/>
          <w:sz w:val="12"/>
          <w:szCs w:val="12"/>
        </w:rPr>
        <w:t>komunia</w:t>
      </w:r>
      <w:proofErr w:type="spellEnd"/>
    </w:p>
    <w:sectPr w:rsidR="009375AE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EF" w:rsidRDefault="00DC2BEF">
      <w:r>
        <w:separator/>
      </w:r>
    </w:p>
  </w:endnote>
  <w:endnote w:type="continuationSeparator" w:id="0">
    <w:p w:rsidR="00DC2BEF" w:rsidRDefault="00DC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LucidaGrand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EF" w:rsidRDefault="00DC2BEF">
      <w:r>
        <w:rPr>
          <w:color w:val="000000"/>
        </w:rPr>
        <w:separator/>
      </w:r>
    </w:p>
  </w:footnote>
  <w:footnote w:type="continuationSeparator" w:id="0">
    <w:p w:rsidR="00DC2BEF" w:rsidRDefault="00DC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6" w:rsidRDefault="00112126">
    <w:pPr>
      <w:pStyle w:val="Topptekst"/>
    </w:pPr>
    <w:r>
      <w:rPr>
        <w:noProof/>
      </w:rPr>
      <w:drawing>
        <wp:inline distT="0" distB="0" distL="0" distR="0">
          <wp:extent cx="2028825" cy="322337"/>
          <wp:effectExtent l="0" t="0" r="0" b="1905"/>
          <wp:docPr id="3" name="Bilde 3" descr="C:\Users\omauritzen.RLS\Desktop\logo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uritzen.RLS\Desktop\logo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156" cy="32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75AE"/>
    <w:rsid w:val="00112126"/>
    <w:rsid w:val="009375AE"/>
    <w:rsid w:val="00C34E9F"/>
    <w:rsid w:val="00D45B10"/>
    <w:rsid w:val="00D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012A"/>
  <w15:docId w15:val="{59911E01-3F38-4C74-B8C5-C828F1D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1121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112126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1121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11212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Aleksandra Adamik</cp:lastModifiedBy>
  <cp:revision>2</cp:revision>
  <dcterms:created xsi:type="dcterms:W3CDTF">2017-09-01T20:22:00Z</dcterms:created>
  <dcterms:modified xsi:type="dcterms:W3CDTF">2017-09-01T20:22:00Z</dcterms:modified>
</cp:coreProperties>
</file>